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B8" w:rsidRDefault="00314D7E" w:rsidP="00314D7E">
      <w:pPr>
        <w:jc w:val="center"/>
        <w:rPr>
          <w:rFonts w:hint="eastAsia"/>
          <w:sz w:val="24"/>
          <w:szCs w:val="24"/>
        </w:rPr>
      </w:pPr>
      <w:r w:rsidRPr="00B340B8">
        <w:rPr>
          <w:rFonts w:hint="eastAsia"/>
          <w:sz w:val="24"/>
          <w:szCs w:val="24"/>
        </w:rPr>
        <w:t>只見町宿泊・飲食事業者持続化創業支援事業補助金</w:t>
      </w:r>
    </w:p>
    <w:p w:rsidR="002C0E5A" w:rsidRPr="00B340B8" w:rsidRDefault="00B340B8" w:rsidP="00314D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必要書類</w:t>
      </w:r>
      <w:r w:rsidR="00314D7E" w:rsidRPr="00B340B8">
        <w:rPr>
          <w:rFonts w:hint="eastAsia"/>
          <w:sz w:val="24"/>
          <w:szCs w:val="24"/>
        </w:rPr>
        <w:t>チェックシート</w:t>
      </w:r>
    </w:p>
    <w:p w:rsidR="00314D7E" w:rsidRPr="00DE643D" w:rsidRDefault="00DE643D" w:rsidP="00DE643D">
      <w:pPr>
        <w:ind w:firstLineChars="2200" w:firstLine="4620"/>
        <w:rPr>
          <w:u w:val="single"/>
        </w:rPr>
      </w:pPr>
      <w:r w:rsidRPr="00DE643D">
        <w:rPr>
          <w:rFonts w:hint="eastAsia"/>
          <w:u w:val="single"/>
        </w:rPr>
        <w:t>事業計画者</w:t>
      </w:r>
      <w:r>
        <w:rPr>
          <w:rFonts w:hint="eastAsia"/>
          <w:u w:val="single"/>
        </w:rPr>
        <w:t xml:space="preserve">　　　　　　　　　　　　　</w:t>
      </w:r>
    </w:p>
    <w:p w:rsidR="00314D7E" w:rsidRPr="00314D7E" w:rsidRDefault="00314D7E" w:rsidP="00314D7E">
      <w:pPr>
        <w:rPr>
          <w:sz w:val="22"/>
        </w:rPr>
      </w:pPr>
      <w:r>
        <w:rPr>
          <w:rFonts w:hint="eastAsia"/>
          <w:sz w:val="22"/>
        </w:rPr>
        <w:t>■</w:t>
      </w:r>
      <w:r w:rsidRPr="00314D7E">
        <w:rPr>
          <w:rFonts w:hint="eastAsia"/>
          <w:sz w:val="22"/>
        </w:rPr>
        <w:t>交付申請時</w:t>
      </w:r>
      <w:r w:rsidR="00DE643D">
        <w:rPr>
          <w:rFonts w:hint="eastAsia"/>
          <w:sz w:val="22"/>
        </w:rPr>
        <w:t xml:space="preserve">　</w:t>
      </w:r>
      <w:r w:rsidR="00DE643D">
        <w:rPr>
          <w:rFonts w:hint="eastAsia"/>
          <w:sz w:val="22"/>
        </w:rPr>
        <w:t>H</w:t>
      </w:r>
      <w:r w:rsidR="00DE643D">
        <w:rPr>
          <w:rFonts w:hint="eastAsia"/>
          <w:sz w:val="22"/>
        </w:rPr>
        <w:t xml:space="preserve">　</w:t>
      </w:r>
      <w:r w:rsidR="0088521E">
        <w:rPr>
          <w:rFonts w:hint="eastAsia"/>
          <w:sz w:val="22"/>
        </w:rPr>
        <w:t xml:space="preserve">　</w:t>
      </w:r>
      <w:r w:rsidR="00DE643D">
        <w:rPr>
          <w:rFonts w:hint="eastAsia"/>
          <w:sz w:val="22"/>
        </w:rPr>
        <w:t>．</w:t>
      </w:r>
      <w:r w:rsidR="0088521E">
        <w:rPr>
          <w:rFonts w:hint="eastAsia"/>
          <w:sz w:val="22"/>
        </w:rPr>
        <w:t xml:space="preserve">　</w:t>
      </w:r>
      <w:r w:rsidR="00DE643D">
        <w:rPr>
          <w:rFonts w:hint="eastAsia"/>
          <w:sz w:val="22"/>
        </w:rPr>
        <w:t xml:space="preserve">　．</w:t>
      </w:r>
      <w:r w:rsidR="0088521E">
        <w:rPr>
          <w:rFonts w:hint="eastAsia"/>
          <w:sz w:val="22"/>
        </w:rPr>
        <w:t xml:space="preserve">　</w:t>
      </w:r>
    </w:p>
    <w:tbl>
      <w:tblPr>
        <w:tblStyle w:val="a3"/>
        <w:tblW w:w="8500" w:type="dxa"/>
        <w:tblLook w:val="04A0"/>
      </w:tblPr>
      <w:tblGrid>
        <w:gridCol w:w="606"/>
        <w:gridCol w:w="5910"/>
        <w:gridCol w:w="1984"/>
      </w:tblGrid>
      <w:tr w:rsidR="00314D7E" w:rsidTr="00314D7E">
        <w:trPr>
          <w:trHeight w:val="474"/>
        </w:trPr>
        <w:tc>
          <w:tcPr>
            <w:tcW w:w="606" w:type="dxa"/>
          </w:tcPr>
          <w:p w:rsidR="00314D7E" w:rsidRDefault="00314D7E" w:rsidP="00314D7E"/>
        </w:tc>
        <w:tc>
          <w:tcPr>
            <w:tcW w:w="5910" w:type="dxa"/>
            <w:vAlign w:val="center"/>
          </w:tcPr>
          <w:p w:rsidR="00314D7E" w:rsidRDefault="00314D7E" w:rsidP="00314D7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4" w:type="dxa"/>
            <w:vAlign w:val="center"/>
          </w:tcPr>
          <w:p w:rsidR="00314D7E" w:rsidRDefault="00314D7E" w:rsidP="00314D7E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B340B8" w:rsidTr="00314D7E">
        <w:trPr>
          <w:trHeight w:val="557"/>
        </w:trPr>
        <w:tc>
          <w:tcPr>
            <w:tcW w:w="606" w:type="dxa"/>
            <w:vAlign w:val="center"/>
          </w:tcPr>
          <w:p w:rsidR="00B340B8" w:rsidRDefault="00B340B8" w:rsidP="00314D7E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910" w:type="dxa"/>
            <w:vAlign w:val="center"/>
          </w:tcPr>
          <w:p w:rsidR="00B340B8" w:rsidRDefault="00B340B8" w:rsidP="00314D7E">
            <w:pPr>
              <w:rPr>
                <w:rFonts w:hint="eastAsia"/>
              </w:rPr>
            </w:pPr>
            <w:r>
              <w:rPr>
                <w:rFonts w:hint="eastAsia"/>
              </w:rPr>
              <w:t>事業計画書（様式第１号）及び収支予算書（様式第２号）</w:t>
            </w:r>
          </w:p>
        </w:tc>
        <w:tc>
          <w:tcPr>
            <w:tcW w:w="1984" w:type="dxa"/>
          </w:tcPr>
          <w:p w:rsidR="00B340B8" w:rsidRDefault="00B340B8" w:rsidP="00314D7E"/>
        </w:tc>
      </w:tr>
      <w:tr w:rsidR="00314D7E" w:rsidTr="00314D7E">
        <w:trPr>
          <w:trHeight w:val="557"/>
        </w:trPr>
        <w:tc>
          <w:tcPr>
            <w:tcW w:w="606" w:type="dxa"/>
            <w:vAlign w:val="center"/>
          </w:tcPr>
          <w:p w:rsidR="00314D7E" w:rsidRDefault="00B340B8" w:rsidP="00314D7E">
            <w:r>
              <w:rPr>
                <w:rFonts w:hint="eastAsia"/>
              </w:rPr>
              <w:t>２</w:t>
            </w:r>
          </w:p>
        </w:tc>
        <w:tc>
          <w:tcPr>
            <w:tcW w:w="5910" w:type="dxa"/>
            <w:vAlign w:val="center"/>
          </w:tcPr>
          <w:p w:rsidR="00314D7E" w:rsidRDefault="00B340B8" w:rsidP="00314D7E">
            <w:r>
              <w:rPr>
                <w:rFonts w:hint="eastAsia"/>
              </w:rPr>
              <w:t>見積書の写し</w:t>
            </w:r>
          </w:p>
        </w:tc>
        <w:tc>
          <w:tcPr>
            <w:tcW w:w="1984" w:type="dxa"/>
          </w:tcPr>
          <w:p w:rsidR="00314D7E" w:rsidRDefault="00314D7E" w:rsidP="00314D7E"/>
        </w:tc>
      </w:tr>
      <w:tr w:rsidR="00314D7E" w:rsidTr="00314D7E">
        <w:trPr>
          <w:trHeight w:val="548"/>
        </w:trPr>
        <w:tc>
          <w:tcPr>
            <w:tcW w:w="606" w:type="dxa"/>
            <w:vAlign w:val="center"/>
          </w:tcPr>
          <w:p w:rsidR="00314D7E" w:rsidRDefault="0088521E" w:rsidP="00314D7E">
            <w:r>
              <w:rPr>
                <w:rFonts w:hint="eastAsia"/>
              </w:rPr>
              <w:t>３</w:t>
            </w:r>
          </w:p>
        </w:tc>
        <w:tc>
          <w:tcPr>
            <w:tcW w:w="5910" w:type="dxa"/>
            <w:vAlign w:val="center"/>
          </w:tcPr>
          <w:p w:rsidR="00314D7E" w:rsidRDefault="00B340B8" w:rsidP="00314D7E">
            <w:r>
              <w:rPr>
                <w:rFonts w:hint="eastAsia"/>
              </w:rPr>
              <w:t>施工予定箇所</w:t>
            </w:r>
            <w:r w:rsidR="00314D7E">
              <w:rPr>
                <w:rFonts w:hint="eastAsia"/>
              </w:rPr>
              <w:t>の写真</w:t>
            </w:r>
          </w:p>
        </w:tc>
        <w:tc>
          <w:tcPr>
            <w:tcW w:w="1984" w:type="dxa"/>
          </w:tcPr>
          <w:p w:rsidR="00314D7E" w:rsidRDefault="00314D7E" w:rsidP="00314D7E"/>
        </w:tc>
      </w:tr>
      <w:tr w:rsidR="00314D7E" w:rsidTr="00314D7E">
        <w:trPr>
          <w:trHeight w:val="1603"/>
        </w:trPr>
        <w:tc>
          <w:tcPr>
            <w:tcW w:w="606" w:type="dxa"/>
            <w:vAlign w:val="center"/>
          </w:tcPr>
          <w:p w:rsidR="00314D7E" w:rsidRDefault="0088521E" w:rsidP="00314D7E">
            <w:r>
              <w:rPr>
                <w:rFonts w:hint="eastAsia"/>
              </w:rPr>
              <w:t>４</w:t>
            </w:r>
          </w:p>
        </w:tc>
        <w:tc>
          <w:tcPr>
            <w:tcW w:w="5910" w:type="dxa"/>
          </w:tcPr>
          <w:p w:rsidR="00314D7E" w:rsidRDefault="0088521E" w:rsidP="00314D7E"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中かっこ 1" o:spid="_x0000_s1026" type="#_x0000_t186" style="position:absolute;left:0;text-align:left;margin-left:11pt;margin-top:14.85pt;width:260.25pt;height:7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" strokecolor="#5b9bd5 [3204]" strokeweight=".5pt">
                  <v:stroke joinstyle="miter"/>
                </v:shape>
              </w:pict>
            </w:r>
            <w:r w:rsidR="00B340B8">
              <w:rPr>
                <w:rFonts w:hint="eastAsia"/>
              </w:rPr>
              <w:t>施工予定箇所の</w:t>
            </w:r>
            <w:r w:rsidR="00314D7E">
              <w:rPr>
                <w:rFonts w:hint="eastAsia"/>
              </w:rPr>
              <w:t>図面</w:t>
            </w:r>
          </w:p>
          <w:p w:rsidR="0088521E" w:rsidRDefault="00B340B8" w:rsidP="00314D7E">
            <w:pPr>
              <w:pStyle w:val="Web"/>
              <w:spacing w:before="0" w:beforeAutospacing="0" w:after="0" w:afterAutospacing="0"/>
              <w:ind w:firstLineChars="200" w:firstLine="420"/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</w:pPr>
            <w:r w:rsidRPr="00EA76B2"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>収容</w:t>
            </w:r>
            <w:r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>者</w:t>
            </w:r>
            <w:r w:rsidRPr="00EA76B2"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>増に伴う造作費</w:t>
            </w:r>
            <w:r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 xml:space="preserve">　</w:t>
            </w:r>
            <w:r w:rsidR="0088521E"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 xml:space="preserve">　</w:t>
            </w:r>
            <w:r w:rsidR="00314D7E" w:rsidRPr="00EA76B2"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>情報通信環境整備</w:t>
            </w:r>
            <w:r w:rsidR="00314D7E"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 xml:space="preserve">　</w:t>
            </w:r>
          </w:p>
          <w:p w:rsidR="00314D7E" w:rsidRPr="00EA76B2" w:rsidRDefault="00314D7E" w:rsidP="00314D7E">
            <w:pPr>
              <w:pStyle w:val="Web"/>
              <w:spacing w:before="0" w:beforeAutospacing="0" w:after="0" w:afterAutospacing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76B2"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>ユニバーサルデザイン化</w:t>
            </w:r>
            <w:r w:rsidR="0088521E"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 xml:space="preserve">　・　エコロジー</w:t>
            </w:r>
            <w:r w:rsidR="0088521E" w:rsidRPr="00EA76B2"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>化</w:t>
            </w:r>
          </w:p>
          <w:p w:rsidR="00314D7E" w:rsidRPr="00EA76B2" w:rsidRDefault="0088521E" w:rsidP="00314D7E">
            <w:pPr>
              <w:pStyle w:val="Web"/>
              <w:spacing w:before="0" w:beforeAutospacing="0" w:after="0" w:afterAutospacing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4"/>
                <w:sz w:val="21"/>
                <w:szCs w:val="21"/>
              </w:rPr>
              <w:t>衛生環境（洋式ウォッシュレット）</w:t>
            </w:r>
          </w:p>
          <w:p w:rsidR="00314D7E" w:rsidRDefault="00314D7E" w:rsidP="00314D7E">
            <w:pPr>
              <w:ind w:firstLineChars="200" w:firstLine="420"/>
            </w:pPr>
            <w:r w:rsidRPr="00EA76B2">
              <w:rPr>
                <w:rFonts w:asciiTheme="minorEastAsia" w:hAnsiTheme="minorEastAsia" w:hint="eastAsia"/>
                <w:szCs w:val="21"/>
              </w:rPr>
              <w:t>その他町長が認める経費</w:t>
            </w:r>
          </w:p>
        </w:tc>
        <w:tc>
          <w:tcPr>
            <w:tcW w:w="1984" w:type="dxa"/>
          </w:tcPr>
          <w:p w:rsidR="00314D7E" w:rsidRDefault="00314D7E" w:rsidP="00314D7E"/>
        </w:tc>
      </w:tr>
      <w:tr w:rsidR="00314D7E" w:rsidTr="00314D7E">
        <w:trPr>
          <w:trHeight w:val="612"/>
        </w:trPr>
        <w:tc>
          <w:tcPr>
            <w:tcW w:w="606" w:type="dxa"/>
            <w:vAlign w:val="center"/>
          </w:tcPr>
          <w:p w:rsidR="00314D7E" w:rsidRDefault="00EF23D8" w:rsidP="00314D7E">
            <w:r>
              <w:rPr>
                <w:rFonts w:hint="eastAsia"/>
              </w:rPr>
              <w:t>５</w:t>
            </w:r>
          </w:p>
        </w:tc>
        <w:tc>
          <w:tcPr>
            <w:tcW w:w="5910" w:type="dxa"/>
            <w:vAlign w:val="center"/>
          </w:tcPr>
          <w:p w:rsidR="00A0226F" w:rsidRDefault="00314D7E" w:rsidP="00314D7E">
            <w:r>
              <w:rPr>
                <w:rFonts w:hint="eastAsia"/>
              </w:rPr>
              <w:t xml:space="preserve">税金公共料金　</w:t>
            </w:r>
            <w:r w:rsidR="00A0226F">
              <w:rPr>
                <w:rFonts w:hint="eastAsia"/>
              </w:rPr>
              <w:t>納付状況</w:t>
            </w:r>
          </w:p>
          <w:p w:rsidR="00314D7E" w:rsidRDefault="00A0226F" w:rsidP="00314D7E">
            <w:r>
              <w:rPr>
                <w:rFonts w:hint="eastAsia"/>
              </w:rPr>
              <w:t>（税：町民税・固定資産税・軽自動車税・国民健康保険税）</w:t>
            </w:r>
          </w:p>
          <w:p w:rsidR="00A0226F" w:rsidRPr="00A0226F" w:rsidRDefault="00A0226F" w:rsidP="00314D7E">
            <w:r>
              <w:rPr>
                <w:rFonts w:hint="eastAsia"/>
              </w:rPr>
              <w:t>（公共料金：上水道・下水道）</w:t>
            </w:r>
          </w:p>
        </w:tc>
        <w:tc>
          <w:tcPr>
            <w:tcW w:w="1984" w:type="dxa"/>
          </w:tcPr>
          <w:p w:rsidR="00314D7E" w:rsidRDefault="00A0226F" w:rsidP="00314D7E">
            <w:r>
              <w:rPr>
                <w:rFonts w:hint="eastAsia"/>
              </w:rPr>
              <w:t>町税等の滞納</w:t>
            </w:r>
          </w:p>
          <w:p w:rsidR="00A0226F" w:rsidRDefault="00A0226F" w:rsidP="00314D7E">
            <w:r>
              <w:rPr>
                <w:rFonts w:hint="eastAsia"/>
              </w:rPr>
              <w:t>（　有・無　）</w:t>
            </w:r>
          </w:p>
          <w:p w:rsidR="00A0226F" w:rsidRDefault="00A0226F" w:rsidP="00314D7E">
            <w:r>
              <w:rPr>
                <w:rFonts w:hint="eastAsia"/>
              </w:rPr>
              <w:t>水道・集排の滞納</w:t>
            </w:r>
          </w:p>
          <w:p w:rsidR="00A0226F" w:rsidRDefault="00A0226F" w:rsidP="00314D7E">
            <w:r>
              <w:rPr>
                <w:rFonts w:hint="eastAsia"/>
              </w:rPr>
              <w:t>（　有・無　）</w:t>
            </w:r>
          </w:p>
        </w:tc>
      </w:tr>
      <w:tr w:rsidR="00314D7E" w:rsidTr="00314D7E">
        <w:trPr>
          <w:trHeight w:val="609"/>
        </w:trPr>
        <w:tc>
          <w:tcPr>
            <w:tcW w:w="606" w:type="dxa"/>
            <w:vAlign w:val="center"/>
          </w:tcPr>
          <w:p w:rsidR="00314D7E" w:rsidRDefault="00EF23D8" w:rsidP="00314D7E">
            <w:r>
              <w:rPr>
                <w:rFonts w:hint="eastAsia"/>
              </w:rPr>
              <w:t>６</w:t>
            </w:r>
          </w:p>
        </w:tc>
        <w:tc>
          <w:tcPr>
            <w:tcW w:w="5910" w:type="dxa"/>
            <w:vAlign w:val="center"/>
          </w:tcPr>
          <w:p w:rsidR="00314D7E" w:rsidRDefault="00314D7E" w:rsidP="00314D7E">
            <w:r>
              <w:rPr>
                <w:rFonts w:hint="eastAsia"/>
              </w:rPr>
              <w:t>その他必要と認める書類</w:t>
            </w:r>
          </w:p>
        </w:tc>
        <w:tc>
          <w:tcPr>
            <w:tcW w:w="1984" w:type="dxa"/>
          </w:tcPr>
          <w:p w:rsidR="00314D7E" w:rsidRDefault="00314D7E" w:rsidP="00314D7E"/>
        </w:tc>
      </w:tr>
    </w:tbl>
    <w:p w:rsidR="00314D7E" w:rsidRDefault="00314D7E" w:rsidP="00314D7E"/>
    <w:p w:rsidR="00DE643D" w:rsidRPr="00314D7E" w:rsidRDefault="00DE643D" w:rsidP="00DE643D">
      <w:pPr>
        <w:rPr>
          <w:sz w:val="22"/>
        </w:rPr>
      </w:pPr>
      <w:r>
        <w:rPr>
          <w:rFonts w:hint="eastAsia"/>
          <w:sz w:val="22"/>
        </w:rPr>
        <w:t>■実績報告</w:t>
      </w:r>
      <w:r w:rsidRPr="00314D7E">
        <w:rPr>
          <w:rFonts w:hint="eastAsia"/>
          <w:sz w:val="22"/>
        </w:rPr>
        <w:t>時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H</w:t>
      </w:r>
      <w:r w:rsidR="008852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．　</w:t>
      </w:r>
      <w:r w:rsidR="008852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．</w:t>
      </w:r>
      <w:r w:rsidR="0088521E">
        <w:rPr>
          <w:rFonts w:hint="eastAsia"/>
          <w:sz w:val="22"/>
        </w:rPr>
        <w:t xml:space="preserve">　</w:t>
      </w:r>
    </w:p>
    <w:tbl>
      <w:tblPr>
        <w:tblStyle w:val="a3"/>
        <w:tblW w:w="8500" w:type="dxa"/>
        <w:tblLook w:val="04A0"/>
      </w:tblPr>
      <w:tblGrid>
        <w:gridCol w:w="606"/>
        <w:gridCol w:w="5910"/>
        <w:gridCol w:w="1984"/>
      </w:tblGrid>
      <w:tr w:rsidR="00DE643D" w:rsidTr="00B340B8">
        <w:trPr>
          <w:trHeight w:val="474"/>
        </w:trPr>
        <w:tc>
          <w:tcPr>
            <w:tcW w:w="606" w:type="dxa"/>
          </w:tcPr>
          <w:p w:rsidR="00DE643D" w:rsidRDefault="00DE643D" w:rsidP="00B340B8"/>
        </w:tc>
        <w:tc>
          <w:tcPr>
            <w:tcW w:w="5910" w:type="dxa"/>
            <w:vAlign w:val="center"/>
          </w:tcPr>
          <w:p w:rsidR="00DE643D" w:rsidRDefault="00DE643D" w:rsidP="00B340B8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4" w:type="dxa"/>
            <w:vAlign w:val="center"/>
          </w:tcPr>
          <w:p w:rsidR="00DE643D" w:rsidRDefault="00DE643D" w:rsidP="00B340B8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88521E" w:rsidTr="00EF23D8">
        <w:trPr>
          <w:trHeight w:val="566"/>
        </w:trPr>
        <w:tc>
          <w:tcPr>
            <w:tcW w:w="606" w:type="dxa"/>
            <w:vAlign w:val="center"/>
          </w:tcPr>
          <w:p w:rsidR="0088521E" w:rsidRDefault="0088521E" w:rsidP="00B340B8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910" w:type="dxa"/>
            <w:vAlign w:val="center"/>
          </w:tcPr>
          <w:p w:rsidR="0088521E" w:rsidRDefault="0088521E" w:rsidP="00B340B8">
            <w:pPr>
              <w:rPr>
                <w:rFonts w:hint="eastAsia"/>
              </w:rPr>
            </w:pPr>
            <w:r>
              <w:rPr>
                <w:rFonts w:hint="eastAsia"/>
              </w:rPr>
              <w:t>完了報告書（様式第６号）及び収支決算書（様式第７号）</w:t>
            </w:r>
          </w:p>
        </w:tc>
        <w:tc>
          <w:tcPr>
            <w:tcW w:w="1984" w:type="dxa"/>
            <w:vAlign w:val="center"/>
          </w:tcPr>
          <w:p w:rsidR="0088521E" w:rsidRDefault="0088521E" w:rsidP="00EF23D8">
            <w:pPr>
              <w:jc w:val="center"/>
            </w:pPr>
          </w:p>
        </w:tc>
      </w:tr>
      <w:tr w:rsidR="00DE643D" w:rsidTr="00EF23D8">
        <w:trPr>
          <w:trHeight w:val="566"/>
        </w:trPr>
        <w:tc>
          <w:tcPr>
            <w:tcW w:w="606" w:type="dxa"/>
            <w:vAlign w:val="center"/>
          </w:tcPr>
          <w:p w:rsidR="00DE643D" w:rsidRDefault="0088521E" w:rsidP="00B340B8">
            <w:r>
              <w:rPr>
                <w:rFonts w:hint="eastAsia"/>
              </w:rPr>
              <w:t>２</w:t>
            </w:r>
          </w:p>
        </w:tc>
        <w:tc>
          <w:tcPr>
            <w:tcW w:w="5910" w:type="dxa"/>
            <w:vAlign w:val="center"/>
          </w:tcPr>
          <w:p w:rsidR="00DE643D" w:rsidRDefault="00DE643D" w:rsidP="0088521E">
            <w:r>
              <w:rPr>
                <w:rFonts w:hint="eastAsia"/>
              </w:rPr>
              <w:t>実施</w:t>
            </w:r>
            <w:r w:rsidR="0088521E">
              <w:rPr>
                <w:rFonts w:hint="eastAsia"/>
              </w:rPr>
              <w:t>内容の分かる</w:t>
            </w:r>
            <w:r>
              <w:rPr>
                <w:rFonts w:hint="eastAsia"/>
              </w:rPr>
              <w:t>写真</w:t>
            </w:r>
          </w:p>
        </w:tc>
        <w:tc>
          <w:tcPr>
            <w:tcW w:w="1984" w:type="dxa"/>
            <w:vAlign w:val="center"/>
          </w:tcPr>
          <w:p w:rsidR="00DE643D" w:rsidRDefault="00DE643D" w:rsidP="00EF23D8">
            <w:pPr>
              <w:jc w:val="center"/>
            </w:pPr>
          </w:p>
        </w:tc>
      </w:tr>
      <w:tr w:rsidR="0088521E" w:rsidTr="00EF23D8">
        <w:trPr>
          <w:trHeight w:val="548"/>
        </w:trPr>
        <w:tc>
          <w:tcPr>
            <w:tcW w:w="606" w:type="dxa"/>
            <w:vAlign w:val="center"/>
          </w:tcPr>
          <w:p w:rsidR="0088521E" w:rsidRDefault="0088521E" w:rsidP="00B340B8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910" w:type="dxa"/>
            <w:vAlign w:val="center"/>
          </w:tcPr>
          <w:p w:rsidR="0088521E" w:rsidRDefault="0088521E" w:rsidP="0088521E">
            <w:pPr>
              <w:rPr>
                <w:rFonts w:hint="eastAsia"/>
              </w:rPr>
            </w:pPr>
            <w:r>
              <w:rPr>
                <w:rFonts w:hint="eastAsia"/>
              </w:rPr>
              <w:t>実施内容の分かる図面</w:t>
            </w:r>
          </w:p>
        </w:tc>
        <w:tc>
          <w:tcPr>
            <w:tcW w:w="1984" w:type="dxa"/>
            <w:vAlign w:val="center"/>
          </w:tcPr>
          <w:p w:rsidR="0088521E" w:rsidRDefault="0088521E" w:rsidP="00EF23D8">
            <w:pPr>
              <w:jc w:val="center"/>
            </w:pPr>
          </w:p>
        </w:tc>
      </w:tr>
      <w:tr w:rsidR="00DE643D" w:rsidTr="00EF23D8">
        <w:trPr>
          <w:trHeight w:val="548"/>
        </w:trPr>
        <w:tc>
          <w:tcPr>
            <w:tcW w:w="606" w:type="dxa"/>
            <w:vAlign w:val="center"/>
          </w:tcPr>
          <w:p w:rsidR="00DE643D" w:rsidRDefault="0088521E" w:rsidP="00B340B8">
            <w:r>
              <w:rPr>
                <w:rFonts w:hint="eastAsia"/>
              </w:rPr>
              <w:t>４</w:t>
            </w:r>
          </w:p>
        </w:tc>
        <w:tc>
          <w:tcPr>
            <w:tcW w:w="5910" w:type="dxa"/>
            <w:vAlign w:val="center"/>
          </w:tcPr>
          <w:p w:rsidR="00DE643D" w:rsidRDefault="00DE643D" w:rsidP="00B340B8">
            <w:r>
              <w:rPr>
                <w:rFonts w:hint="eastAsia"/>
              </w:rPr>
              <w:t>領収書等の写し</w:t>
            </w:r>
          </w:p>
        </w:tc>
        <w:tc>
          <w:tcPr>
            <w:tcW w:w="1984" w:type="dxa"/>
            <w:vAlign w:val="center"/>
          </w:tcPr>
          <w:p w:rsidR="00DE643D" w:rsidRDefault="00DE643D" w:rsidP="00EF23D8">
            <w:pPr>
              <w:jc w:val="center"/>
            </w:pPr>
          </w:p>
        </w:tc>
      </w:tr>
      <w:tr w:rsidR="00DE643D" w:rsidTr="00EF23D8">
        <w:trPr>
          <w:trHeight w:val="609"/>
        </w:trPr>
        <w:tc>
          <w:tcPr>
            <w:tcW w:w="606" w:type="dxa"/>
            <w:vAlign w:val="center"/>
          </w:tcPr>
          <w:p w:rsidR="00DE643D" w:rsidRDefault="0088521E" w:rsidP="00B340B8">
            <w:r>
              <w:rPr>
                <w:rFonts w:hint="eastAsia"/>
              </w:rPr>
              <w:t>５</w:t>
            </w:r>
          </w:p>
        </w:tc>
        <w:tc>
          <w:tcPr>
            <w:tcW w:w="5910" w:type="dxa"/>
            <w:vAlign w:val="center"/>
          </w:tcPr>
          <w:p w:rsidR="00DE643D" w:rsidRDefault="00DE643D" w:rsidP="00B340B8">
            <w:r>
              <w:rPr>
                <w:rFonts w:hint="eastAsia"/>
              </w:rPr>
              <w:t>その他必要と認める書類</w:t>
            </w:r>
          </w:p>
        </w:tc>
        <w:tc>
          <w:tcPr>
            <w:tcW w:w="1984" w:type="dxa"/>
            <w:vAlign w:val="center"/>
          </w:tcPr>
          <w:p w:rsidR="00DE643D" w:rsidRDefault="00DE643D" w:rsidP="00EF23D8">
            <w:pPr>
              <w:jc w:val="center"/>
            </w:pPr>
          </w:p>
        </w:tc>
      </w:tr>
    </w:tbl>
    <w:p w:rsidR="00DE643D" w:rsidRPr="00314D7E" w:rsidRDefault="00DE643D" w:rsidP="00DE643D"/>
    <w:tbl>
      <w:tblPr>
        <w:tblStyle w:val="a3"/>
        <w:tblW w:w="0" w:type="auto"/>
        <w:tblLook w:val="04A0"/>
      </w:tblPr>
      <w:tblGrid>
        <w:gridCol w:w="8494"/>
      </w:tblGrid>
      <w:tr w:rsidR="00DE643D" w:rsidTr="0088521E">
        <w:trPr>
          <w:trHeight w:val="770"/>
        </w:trPr>
        <w:tc>
          <w:tcPr>
            <w:tcW w:w="8494" w:type="dxa"/>
          </w:tcPr>
          <w:p w:rsidR="00DE643D" w:rsidRDefault="00DE643D" w:rsidP="00314D7E">
            <w:r>
              <w:rPr>
                <w:rFonts w:hint="eastAsia"/>
              </w:rPr>
              <w:t>備考</w:t>
            </w:r>
          </w:p>
        </w:tc>
      </w:tr>
    </w:tbl>
    <w:p w:rsidR="00DE643D" w:rsidRPr="00DE643D" w:rsidRDefault="00DE643D" w:rsidP="00314D7E"/>
    <w:sectPr w:rsidR="00DE643D" w:rsidRPr="00DE643D" w:rsidSect="00175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D7E"/>
    <w:rsid w:val="0017545C"/>
    <w:rsid w:val="002C0E5A"/>
    <w:rsid w:val="00314D7E"/>
    <w:rsid w:val="0088521E"/>
    <w:rsid w:val="00A0226F"/>
    <w:rsid w:val="00B340B8"/>
    <w:rsid w:val="00DE643D"/>
    <w:rsid w:val="00E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14D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只見ユーザー</dc:creator>
  <cp:keywords/>
  <dc:description/>
  <cp:lastModifiedBy>lg048</cp:lastModifiedBy>
  <cp:revision>4</cp:revision>
  <cp:lastPrinted>2015-08-25T06:29:00Z</cp:lastPrinted>
  <dcterms:created xsi:type="dcterms:W3CDTF">2015-08-25T06:08:00Z</dcterms:created>
  <dcterms:modified xsi:type="dcterms:W3CDTF">2017-03-10T07:42:00Z</dcterms:modified>
</cp:coreProperties>
</file>